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7D" w:rsidRDefault="0087247D" w:rsidP="0087247D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KLAUZULA INFORMACYJNA</w:t>
      </w:r>
      <w:r>
        <w:rPr>
          <w:b/>
          <w:sz w:val="28"/>
          <w:szCs w:val="24"/>
        </w:rPr>
        <w:br/>
      </w:r>
      <w:r w:rsidRPr="00205693">
        <w:rPr>
          <w:b/>
        </w:rPr>
        <w:t xml:space="preserve">dla </w:t>
      </w:r>
      <w:r>
        <w:rPr>
          <w:b/>
        </w:rPr>
        <w:t>kandydatów do pracy</w:t>
      </w:r>
      <w:r>
        <w:br/>
        <w:t xml:space="preserve">w ramach Projektu „Dialog </w:t>
      </w:r>
      <w:r w:rsidR="0046352D">
        <w:t>o</w:t>
      </w:r>
      <w:r>
        <w:t xml:space="preserve">party </w:t>
      </w:r>
      <w:r w:rsidR="0046352D">
        <w:t>o</w:t>
      </w:r>
      <w:r>
        <w:t xml:space="preserve"> </w:t>
      </w:r>
      <w:r w:rsidR="0046352D">
        <w:t>w</w:t>
      </w:r>
      <w:r>
        <w:t>iedzę”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</w:t>
      </w:r>
      <w:r w:rsidRPr="0087247D">
        <w:rPr>
          <w:color w:val="000000" w:themeColor="text1"/>
          <w:sz w:val="21"/>
          <w:szCs w:val="21"/>
        </w:rPr>
        <w:t xml:space="preserve">”, Rada OPZZ Województwa Łódzkiego </w:t>
      </w:r>
      <w:r w:rsidRPr="0087247D">
        <w:rPr>
          <w:sz w:val="21"/>
          <w:szCs w:val="21"/>
        </w:rPr>
        <w:t>z siedzibą w Łodzi przy Pl. Zwycięstwa 13 (90-047 Łódź)</w:t>
      </w:r>
      <w:r w:rsidRPr="0087247D">
        <w:rPr>
          <w:color w:val="000000" w:themeColor="text1"/>
          <w:sz w:val="21"/>
          <w:szCs w:val="21"/>
        </w:rPr>
        <w:t xml:space="preserve"> informuje,</w:t>
      </w:r>
      <w:r w:rsidRPr="00FE12C2">
        <w:rPr>
          <w:color w:val="000000" w:themeColor="text1"/>
          <w:sz w:val="21"/>
          <w:szCs w:val="21"/>
        </w:rPr>
        <w:t xml:space="preserve"> że:</w:t>
      </w:r>
    </w:p>
    <w:p w:rsidR="0087247D" w:rsidRPr="00FE12C2" w:rsidRDefault="0087247D" w:rsidP="0087247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</w:t>
      </w:r>
      <w:r>
        <w:rPr>
          <w:color w:val="000000" w:themeColor="text1"/>
          <w:sz w:val="21"/>
          <w:szCs w:val="21"/>
        </w:rPr>
        <w:t xml:space="preserve">tować poprzez adres e-mailowy: </w:t>
      </w:r>
      <w:r w:rsidRPr="00FE12C2">
        <w:rPr>
          <w:color w:val="000000" w:themeColor="text1"/>
          <w:sz w:val="21"/>
          <w:szCs w:val="21"/>
        </w:rPr>
        <w:t>kancelaria@miir.gov.pl lub pisemnie przekazując korespondencję na adres siedziby Administratora.</w:t>
      </w:r>
    </w:p>
    <w:p w:rsidR="0087247D" w:rsidRPr="00FE12C2" w:rsidRDefault="0087247D" w:rsidP="0087247D">
      <w:pPr>
        <w:pStyle w:val="Akapitzlist"/>
        <w:numPr>
          <w:ilvl w:val="0"/>
          <w:numId w:val="3"/>
        </w:numPr>
        <w:spacing w:after="160" w:line="259" w:lineRule="auto"/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 xml:space="preserve">Administrator wyznaczył inspektora ochrony danych, z którym może się Pani/Pan skontaktować poprzez e-mail: </w:t>
      </w:r>
      <w:r w:rsidRPr="00FE12C2">
        <w:rPr>
          <w:color w:val="000000" w:themeColor="text1"/>
          <w:sz w:val="21"/>
          <w:szCs w:val="21"/>
          <w:u w:val="single"/>
        </w:rPr>
        <w:t>iod@miir.gov.pl</w:t>
      </w:r>
      <w:r w:rsidRPr="00FE12C2">
        <w:rPr>
          <w:color w:val="000000" w:themeColor="text1"/>
          <w:sz w:val="21"/>
          <w:szCs w:val="21"/>
        </w:rPr>
        <w:t xml:space="preserve"> lub pisemnie przekazując korespondencję na adres siedziby Administratora. Z inspektorem ochrony danych można się kontaktować we wszystkich sprawach dotyczących przetwarzania danych osobowych oraz korzystania z praw związanych z przetwarzaniem danych. 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 xml:space="preserve">Administrator powierzył przetwarzanie Pani/Pana danych osobowych, na podstawie zawartej umowy nr </w:t>
      </w:r>
      <w:r w:rsidRPr="00FE12C2">
        <w:rPr>
          <w:sz w:val="21"/>
          <w:szCs w:val="21"/>
        </w:rPr>
        <w:t>POWR.02.</w:t>
      </w:r>
      <w:r>
        <w:rPr>
          <w:sz w:val="21"/>
          <w:szCs w:val="21"/>
        </w:rPr>
        <w:t>20</w:t>
      </w:r>
      <w:r w:rsidRPr="00FE12C2">
        <w:rPr>
          <w:sz w:val="21"/>
          <w:szCs w:val="21"/>
        </w:rPr>
        <w:t>.00-00-00</w:t>
      </w:r>
      <w:r>
        <w:rPr>
          <w:sz w:val="21"/>
          <w:szCs w:val="21"/>
        </w:rPr>
        <w:t>21</w:t>
      </w:r>
      <w:r w:rsidRPr="00FE12C2">
        <w:rPr>
          <w:sz w:val="21"/>
          <w:szCs w:val="21"/>
        </w:rPr>
        <w:t>/1</w:t>
      </w:r>
      <w:r>
        <w:rPr>
          <w:sz w:val="21"/>
          <w:szCs w:val="21"/>
        </w:rPr>
        <w:t>9</w:t>
      </w:r>
      <w:r w:rsidRPr="00FE12C2">
        <w:rPr>
          <w:color w:val="000000" w:themeColor="text1"/>
          <w:sz w:val="21"/>
          <w:szCs w:val="21"/>
        </w:rPr>
        <w:t xml:space="preserve"> o dofinansowanie projektu</w:t>
      </w:r>
      <w:r w:rsidRPr="0087247D">
        <w:rPr>
          <w:color w:val="000000" w:themeColor="text1"/>
          <w:sz w:val="21"/>
          <w:szCs w:val="21"/>
        </w:rPr>
        <w:t>, Radzie OPZZ Województwa Łódzkiego</w:t>
      </w:r>
      <w:r w:rsidRPr="00FE12C2">
        <w:rPr>
          <w:color w:val="000000" w:themeColor="text1"/>
          <w:sz w:val="21"/>
          <w:szCs w:val="21"/>
        </w:rPr>
        <w:t xml:space="preserve">. Może się Pani/Pan również skontaktować z podmiotem, któremu powierzono przetwarzanie danych osobowych w ramach Projektu </w:t>
      </w:r>
      <w:r w:rsidRPr="00B97332">
        <w:rPr>
          <w:color w:val="000000" w:themeColor="text1"/>
          <w:sz w:val="21"/>
          <w:szCs w:val="21"/>
        </w:rPr>
        <w:t>„</w:t>
      </w:r>
      <w:r>
        <w:rPr>
          <w:color w:val="000000" w:themeColor="text1"/>
          <w:sz w:val="21"/>
          <w:szCs w:val="21"/>
        </w:rPr>
        <w:t>Dialog oparty o wiedzę</w:t>
      </w:r>
      <w:r w:rsidRPr="00B97332">
        <w:rPr>
          <w:color w:val="000000" w:themeColor="text1"/>
          <w:sz w:val="21"/>
          <w:szCs w:val="21"/>
        </w:rPr>
        <w:t>”</w:t>
      </w:r>
      <w:r w:rsidRPr="00FE12C2">
        <w:rPr>
          <w:color w:val="000000" w:themeColor="text1"/>
          <w:sz w:val="21"/>
          <w:szCs w:val="21"/>
        </w:rPr>
        <w:t xml:space="preserve"> poprzez email</w:t>
      </w:r>
      <w:bookmarkStart w:id="0" w:name="_GoBack"/>
      <w:r w:rsidRPr="00FE12C2">
        <w:rPr>
          <w:color w:val="000000" w:themeColor="text1"/>
          <w:sz w:val="21"/>
          <w:szCs w:val="21"/>
        </w:rPr>
        <w:t xml:space="preserve">: </w:t>
      </w:r>
      <w:hyperlink r:id="rId8" w:history="1">
        <w:r w:rsidR="00AC12CB" w:rsidRPr="008C3104">
          <w:rPr>
            <w:rStyle w:val="Hipercze"/>
            <w:sz w:val="21"/>
            <w:szCs w:val="21"/>
          </w:rPr>
          <w:t>lodz@opzz.org.pl</w:t>
        </w:r>
      </w:hyperlink>
      <w:bookmarkEnd w:id="0"/>
      <w:r w:rsidR="00AC12CB">
        <w:rPr>
          <w:color w:val="000000" w:themeColor="text1"/>
          <w:sz w:val="21"/>
          <w:szCs w:val="21"/>
          <w:u w:val="single"/>
        </w:rPr>
        <w:t xml:space="preserve"> 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>3. Przetwarzanie Pani/Pana danych osobowych w ramach Programu Operacyjnego Wiedza Edukacja Rozwój 2014-2020 odbywa się na podstawie art. 6 ust. 1 pkt c oraz art. 9 ust. 2 lit. g RODO: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 xml:space="preserve">- rozporządzenia Parlamentu Europejskiego i Rady (UE) Nr 1303/2013 z dnia 17.12.2013r.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FE12C2">
        <w:rPr>
          <w:color w:val="000000" w:themeColor="text1"/>
          <w:sz w:val="21"/>
          <w:szCs w:val="21"/>
        </w:rPr>
        <w:t>późn</w:t>
      </w:r>
      <w:proofErr w:type="spellEnd"/>
      <w:r w:rsidRPr="00FE12C2">
        <w:rPr>
          <w:color w:val="000000" w:themeColor="text1"/>
          <w:sz w:val="21"/>
          <w:szCs w:val="21"/>
        </w:rPr>
        <w:t>. zm.);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 xml:space="preserve">- 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FE12C2">
        <w:rPr>
          <w:color w:val="000000" w:themeColor="text1"/>
          <w:sz w:val="21"/>
          <w:szCs w:val="21"/>
        </w:rPr>
        <w:t>i</w:t>
      </w:r>
      <w:proofErr w:type="spellEnd"/>
      <w:r w:rsidRPr="00FE12C2">
        <w:rPr>
          <w:color w:val="000000" w:themeColor="text1"/>
          <w:sz w:val="21"/>
          <w:szCs w:val="21"/>
        </w:rPr>
        <w:t xml:space="preserve"> II do tego rozporządzenia;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>
        <w:rPr>
          <w:color w:val="000000" w:themeColor="text1"/>
          <w:sz w:val="21"/>
          <w:szCs w:val="21"/>
        </w:rPr>
        <w:t xml:space="preserve"> </w:t>
      </w:r>
      <w:r w:rsidRPr="00FE12C2">
        <w:rPr>
          <w:color w:val="000000" w:themeColor="text1"/>
          <w:sz w:val="21"/>
          <w:szCs w:val="21"/>
        </w:rPr>
        <w:t>(Dz. Urz. UE L 286 z 30.09.2014);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>- ustawy z dnia 11 lipca 2014 r. o zasadach realizacji programów w zakresie polityki spójności finansowanych w perspektywie finansowej 2014-2020.</w:t>
      </w:r>
    </w:p>
    <w:p w:rsidR="0087247D" w:rsidRPr="00B9733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 xml:space="preserve">4. </w:t>
      </w:r>
      <w:r w:rsidRPr="00B97332">
        <w:rPr>
          <w:color w:val="000000" w:themeColor="text1"/>
          <w:sz w:val="21"/>
          <w:szCs w:val="21"/>
        </w:rPr>
        <w:t xml:space="preserve">Pani/Pana dane osobowe będę przetwarzane wyłącznie do celów rekrutacji w ramach projektu pn. </w:t>
      </w:r>
      <w:r>
        <w:rPr>
          <w:color w:val="000000" w:themeColor="text1"/>
          <w:sz w:val="21"/>
          <w:szCs w:val="21"/>
        </w:rPr>
        <w:t>Dialog oparty o wiedzę</w:t>
      </w:r>
      <w:r w:rsidRPr="00B97332">
        <w:rPr>
          <w:color w:val="000000" w:themeColor="text1"/>
          <w:sz w:val="21"/>
          <w:szCs w:val="21"/>
        </w:rPr>
        <w:t>.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lastRenderedPageBreak/>
        <w:t>5. Podanie danych jest wymogiem niezbędnym do realizacji ww. celu, o którym mowa w pkt. 4. Konsekwencje niepodania danych osobowych wynikają z przepisów prawa, w tym uniemożliwiają udział w projekcie realizowanym w ramach Programu Operacyjnego Wiedza Edukacja Rozwój 2014-2020.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6</w:t>
      </w:r>
      <w:r w:rsidRPr="00FE12C2">
        <w:rPr>
          <w:color w:val="000000" w:themeColor="text1"/>
          <w:sz w:val="21"/>
          <w:szCs w:val="21"/>
        </w:rPr>
        <w:t>. Pani/Pana dane osobowe mogą zostać udostępnione organom upoważnionym zgodnie z obowiązującym prawem.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7</w:t>
      </w:r>
      <w:r w:rsidRPr="00FE12C2">
        <w:rPr>
          <w:color w:val="000000" w:themeColor="text1"/>
          <w:sz w:val="21"/>
          <w:szCs w:val="21"/>
        </w:rPr>
        <w:t>. Dane będą przechowywane przez okres niezbędny do realizacji celu, o którym mowa w pkt. 4, do momentu wygaśnięcia obowiązku przechowywania danych wynikającego z przepisów prawa.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8</w:t>
      </w:r>
      <w:r w:rsidRPr="00FE12C2">
        <w:rPr>
          <w:color w:val="000000" w:themeColor="text1"/>
          <w:sz w:val="21"/>
          <w:szCs w:val="21"/>
        </w:rPr>
        <w:t>. W związku z przetwarzaniem Pani/Pana danych osobowych przysługują Pani/Panu następujące uprawnienia: prawo dostępu do swoich danych osobowych, prawo żądania ich sprostowania, usunięcia lub ograniczenia ich przetwarzania.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9</w:t>
      </w:r>
      <w:r w:rsidRPr="00FE12C2">
        <w:rPr>
          <w:color w:val="000000" w:themeColor="text1"/>
          <w:sz w:val="21"/>
          <w:szCs w:val="21"/>
        </w:rPr>
        <w:t>. W przypadku powzięcia informacji o niezgodnym z prawem przetwarzaniu danych, przysługuje Pani/ Panu również prawo wniesienia skargi do organu nadzorczego zajmującego się ochroną danych osobowych, którym jest Prezes Urzędu Ochrony Danych Osobowych.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 w:rsidRPr="00FE12C2">
        <w:rPr>
          <w:color w:val="000000" w:themeColor="text1"/>
          <w:sz w:val="21"/>
          <w:szCs w:val="21"/>
        </w:rPr>
        <w:t>1</w:t>
      </w:r>
      <w:r>
        <w:rPr>
          <w:color w:val="000000" w:themeColor="text1"/>
          <w:sz w:val="21"/>
          <w:szCs w:val="21"/>
        </w:rPr>
        <w:t>0</w:t>
      </w:r>
      <w:r w:rsidRPr="00FE12C2">
        <w:rPr>
          <w:color w:val="000000" w:themeColor="text1"/>
          <w:sz w:val="21"/>
          <w:szCs w:val="21"/>
        </w:rPr>
        <w:t>. Pani/Pana dane nie będą podlegały zautomatyzowanemu podejmowaniu decyzji i nie będą profilowane.</w:t>
      </w:r>
    </w:p>
    <w:p w:rsidR="0087247D" w:rsidRPr="00FE12C2" w:rsidRDefault="0087247D" w:rsidP="0087247D">
      <w:pPr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11</w:t>
      </w:r>
      <w:r w:rsidRPr="00FE12C2">
        <w:rPr>
          <w:color w:val="000000" w:themeColor="text1"/>
          <w:sz w:val="21"/>
          <w:szCs w:val="21"/>
        </w:rPr>
        <w:t>. Pani/ Pana dane osobowe nie będą przekazywane do państwa trzeciego.</w:t>
      </w:r>
    </w:p>
    <w:p w:rsidR="0087247D" w:rsidRDefault="0087247D" w:rsidP="0087247D">
      <w:pPr>
        <w:rPr>
          <w:color w:val="000000" w:themeColor="text1"/>
        </w:rPr>
      </w:pPr>
    </w:p>
    <w:p w:rsidR="0087247D" w:rsidRDefault="0087247D" w:rsidP="0087247D">
      <w:pPr>
        <w:rPr>
          <w:sz w:val="24"/>
        </w:rPr>
      </w:pPr>
    </w:p>
    <w:p w:rsidR="0087247D" w:rsidRDefault="0087247D" w:rsidP="0087247D">
      <w:pPr>
        <w:rPr>
          <w:sz w:val="24"/>
        </w:rPr>
      </w:pPr>
    </w:p>
    <w:p w:rsidR="0087247D" w:rsidRDefault="0087247D" w:rsidP="0087247D">
      <w:pPr>
        <w:rPr>
          <w:sz w:val="18"/>
        </w:rPr>
      </w:pPr>
      <w:r>
        <w:rPr>
          <w:i/>
          <w:sz w:val="2"/>
          <w:u w:val="dotted"/>
        </w:rPr>
        <w:t>.</w:t>
      </w:r>
      <w:r>
        <w:rPr>
          <w:i/>
          <w:sz w:val="24"/>
          <w:u w:val="dotted"/>
        </w:rPr>
        <w:t xml:space="preserve">                                    </w:t>
      </w:r>
      <w:r>
        <w:rPr>
          <w:sz w:val="24"/>
          <w:u w:val="dotted"/>
        </w:rPr>
        <w:t xml:space="preserve">   </w:t>
      </w:r>
      <w:r>
        <w:rPr>
          <w:sz w:val="2"/>
        </w:rPr>
        <w:t>.</w:t>
      </w:r>
      <w:r>
        <w:rPr>
          <w:sz w:val="24"/>
        </w:rPr>
        <w:t xml:space="preserve">                                                                 </w:t>
      </w:r>
      <w:r>
        <w:rPr>
          <w:sz w:val="16"/>
        </w:rPr>
        <w:t>…………………………………………….................................</w:t>
      </w:r>
      <w:r>
        <w:rPr>
          <w:sz w:val="24"/>
        </w:rPr>
        <w:br/>
      </w:r>
      <w:r>
        <w:rPr>
          <w:sz w:val="18"/>
        </w:rPr>
        <w:t xml:space="preserve">       MIEJSCOWOŚĆ, </w:t>
      </w:r>
      <w:r>
        <w:rPr>
          <w:sz w:val="18"/>
          <w:szCs w:val="18"/>
        </w:rPr>
        <w:t xml:space="preserve">DATA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IMIĘ I NAZWISKO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</w:t>
      </w:r>
      <w:r>
        <w:rPr>
          <w:sz w:val="18"/>
        </w:rPr>
        <w:t>osoby, która zapoznała się z klauzulą informacyjną</w:t>
      </w:r>
    </w:p>
    <w:p w:rsidR="0087247D" w:rsidRDefault="0087247D" w:rsidP="0087247D"/>
    <w:p w:rsidR="0087247D" w:rsidRPr="008741E6" w:rsidRDefault="0087247D" w:rsidP="0087247D"/>
    <w:p w:rsidR="0087247D" w:rsidRPr="008741E6" w:rsidRDefault="0087247D" w:rsidP="0087247D"/>
    <w:p w:rsidR="0087247D" w:rsidRPr="008741E6" w:rsidRDefault="0087247D" w:rsidP="0087247D"/>
    <w:p w:rsidR="0087247D" w:rsidRPr="008741E6" w:rsidRDefault="0087247D" w:rsidP="0087247D">
      <w:pPr>
        <w:jc w:val="center"/>
      </w:pPr>
    </w:p>
    <w:p w:rsidR="00803C53" w:rsidRPr="00284250" w:rsidRDefault="00803C53" w:rsidP="00284250">
      <w:pPr>
        <w:tabs>
          <w:tab w:val="left" w:pos="1728"/>
        </w:tabs>
      </w:pPr>
    </w:p>
    <w:sectPr w:rsidR="00803C53" w:rsidRPr="0028425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71C" w:rsidRDefault="00A2671C" w:rsidP="00E272BE">
      <w:pPr>
        <w:spacing w:after="0" w:line="240" w:lineRule="auto"/>
      </w:pPr>
      <w:r>
        <w:separator/>
      </w:r>
    </w:p>
  </w:endnote>
  <w:endnote w:type="continuationSeparator" w:id="0">
    <w:p w:rsidR="00A2671C" w:rsidRDefault="00A2671C" w:rsidP="00E2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92A" w:rsidRDefault="009E692A" w:rsidP="00750283">
    <w:pPr>
      <w:spacing w:after="0"/>
      <w:jc w:val="center"/>
      <w:rPr>
        <w:rFonts w:ascii="Century Gothic" w:hAnsi="Century Gothic" w:cs="Tahoma"/>
        <w:b/>
        <w:i/>
        <w:color w:val="3B3838" w:themeColor="background2" w:themeShade="40"/>
        <w:sz w:val="18"/>
        <w:szCs w:val="16"/>
      </w:rPr>
    </w:pPr>
  </w:p>
  <w:p w:rsidR="00750283" w:rsidRPr="00822AB5" w:rsidRDefault="00750283" w:rsidP="00750283">
    <w:pPr>
      <w:spacing w:after="0"/>
      <w:jc w:val="center"/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</w:pPr>
    <w:r w:rsidRPr="00822AB5">
      <w:rPr>
        <w:rFonts w:ascii="Verdana" w:hAnsi="Verdana"/>
        <w:b/>
        <w:i/>
        <w:noProof/>
        <w:color w:val="767171" w:themeColor="background2" w:themeShade="80"/>
        <w:sz w:val="24"/>
        <w:lang w:eastAsia="pl-PL"/>
      </w:rPr>
      <w:drawing>
        <wp:anchor distT="0" distB="0" distL="114300" distR="114300" simplePos="0" relativeHeight="251659264" behindDoc="1" locked="0" layoutInCell="1" allowOverlap="1" wp14:anchorId="197CF8A6" wp14:editId="6A5BA722">
          <wp:simplePos x="0" y="0"/>
          <wp:positionH relativeFrom="column">
            <wp:posOffset>37465</wp:posOffset>
          </wp:positionH>
          <wp:positionV relativeFrom="paragraph">
            <wp:posOffset>184150</wp:posOffset>
          </wp:positionV>
          <wp:extent cx="391886" cy="426720"/>
          <wp:effectExtent l="0" t="0" r="825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86" cy="42672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AB5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„</w:t>
    </w:r>
    <w:r w:rsidR="00822AB5" w:rsidRPr="00822AB5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 xml:space="preserve">Dialog </w:t>
    </w:r>
    <w:r w:rsidR="0046352D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o</w:t>
    </w:r>
    <w:r w:rsidR="00822AB5" w:rsidRPr="00822AB5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party</w:t>
    </w:r>
    <w:r w:rsidR="0046352D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 xml:space="preserve"> o w</w:t>
    </w:r>
    <w:r w:rsidR="00822AB5" w:rsidRPr="00822AB5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iedzę</w:t>
    </w:r>
    <w:r w:rsidRPr="00822AB5">
      <w:rPr>
        <w:rFonts w:ascii="Century Gothic" w:hAnsi="Century Gothic" w:cs="Tahoma"/>
        <w:b/>
        <w:i/>
        <w:color w:val="767171" w:themeColor="background2" w:themeShade="80"/>
        <w:sz w:val="18"/>
        <w:szCs w:val="16"/>
      </w:rPr>
      <w:t>”</w:t>
    </w:r>
    <w:r w:rsidRPr="00822AB5">
      <w:rPr>
        <w:rFonts w:ascii="Century Gothic" w:hAnsi="Century Gothic" w:cs="Tahoma"/>
        <w:b/>
        <w:i/>
        <w:color w:val="767171" w:themeColor="background2" w:themeShade="80"/>
        <w:sz w:val="16"/>
        <w:szCs w:val="16"/>
      </w:rPr>
      <w:t xml:space="preserve"> </w:t>
    </w:r>
  </w:p>
  <w:p w:rsidR="00750283" w:rsidRPr="009E692A" w:rsidRDefault="00750283" w:rsidP="00750283">
    <w:pPr>
      <w:spacing w:after="0"/>
      <w:jc w:val="center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 w:rsidRPr="009E692A">
      <w:rPr>
        <w:rFonts w:ascii="Century Gothic" w:hAnsi="Century Gothic" w:cs="Tahoma"/>
        <w:b/>
        <w:color w:val="767171" w:themeColor="background2" w:themeShade="80"/>
        <w:sz w:val="18"/>
        <w:szCs w:val="16"/>
      </w:rPr>
      <w:t>Rada OPZZ Województwa Łódzkiego</w:t>
    </w:r>
  </w:p>
  <w:p w:rsidR="00750283" w:rsidRPr="00656A88" w:rsidRDefault="008741E6" w:rsidP="00656A88">
    <w:pPr>
      <w:tabs>
        <w:tab w:val="left" w:pos="1240"/>
        <w:tab w:val="left" w:pos="1980"/>
        <w:tab w:val="center" w:pos="4536"/>
        <w:tab w:val="left" w:pos="7420"/>
      </w:tabs>
      <w:spacing w:after="0"/>
      <w:rPr>
        <w:rFonts w:ascii="Century Gothic" w:hAnsi="Century Gothic" w:cs="Tahoma"/>
        <w:b/>
        <w:color w:val="767171" w:themeColor="background2" w:themeShade="80"/>
        <w:sz w:val="18"/>
        <w:szCs w:val="16"/>
      </w:rPr>
    </w:pP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  <w:r w:rsidR="00750283" w:rsidRPr="009E692A">
      <w:rPr>
        <w:rFonts w:ascii="Century Gothic" w:hAnsi="Century Gothic" w:cs="Tahoma"/>
        <w:b/>
        <w:color w:val="767171" w:themeColor="background2" w:themeShade="80"/>
        <w:sz w:val="18"/>
        <w:szCs w:val="16"/>
      </w:rPr>
      <w:t>Pl. Zwycięstwa 13, 90-047 Łódź</w:t>
    </w:r>
    <w:r>
      <w:rPr>
        <w:rFonts w:ascii="Century Gothic" w:hAnsi="Century Gothic" w:cs="Tahoma"/>
        <w:b/>
        <w:color w:val="767171" w:themeColor="background2" w:themeShade="80"/>
        <w:sz w:val="18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71C" w:rsidRDefault="00A2671C" w:rsidP="00E272BE">
      <w:pPr>
        <w:spacing w:after="0" w:line="240" w:lineRule="auto"/>
      </w:pPr>
      <w:r>
        <w:separator/>
      </w:r>
    </w:p>
  </w:footnote>
  <w:footnote w:type="continuationSeparator" w:id="0">
    <w:p w:rsidR="00A2671C" w:rsidRDefault="00A2671C" w:rsidP="00E2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2BE" w:rsidRDefault="00072C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CC4C9A0" wp14:editId="7477A530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2520000" cy="745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_EFS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10B098B" wp14:editId="3F79D6D3">
          <wp:extent cx="1565910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Wiedza_Edukacja_Rozwoj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41E6">
      <w:rPr>
        <w:noProof/>
        <w:sz w:val="18"/>
        <w:lang w:eastAsia="pl-PL"/>
      </w:rPr>
      <w:drawing>
        <wp:inline distT="0" distB="0" distL="0" distR="0" wp14:anchorId="0CFA9BAB" wp14:editId="0532AD17">
          <wp:extent cx="1942754" cy="6480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nak_barw_rp_poziom_szara_ramka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754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77120"/>
    <w:multiLevelType w:val="hybridMultilevel"/>
    <w:tmpl w:val="4C9A1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D0A9D"/>
    <w:multiLevelType w:val="hybridMultilevel"/>
    <w:tmpl w:val="F17814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722E3D"/>
    <w:multiLevelType w:val="hybridMultilevel"/>
    <w:tmpl w:val="1B805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BE"/>
    <w:rsid w:val="00000D57"/>
    <w:rsid w:val="00072C93"/>
    <w:rsid w:val="000755AB"/>
    <w:rsid w:val="00077DCC"/>
    <w:rsid w:val="000D2B5D"/>
    <w:rsid w:val="00144703"/>
    <w:rsid w:val="002130DD"/>
    <w:rsid w:val="00216036"/>
    <w:rsid w:val="00284250"/>
    <w:rsid w:val="003D678D"/>
    <w:rsid w:val="0046352D"/>
    <w:rsid w:val="004F18DB"/>
    <w:rsid w:val="00533A8A"/>
    <w:rsid w:val="005D6792"/>
    <w:rsid w:val="006012D5"/>
    <w:rsid w:val="00656A88"/>
    <w:rsid w:val="00717A3B"/>
    <w:rsid w:val="00750283"/>
    <w:rsid w:val="00803C53"/>
    <w:rsid w:val="00822AB5"/>
    <w:rsid w:val="0087247D"/>
    <w:rsid w:val="008741E6"/>
    <w:rsid w:val="008D3DC9"/>
    <w:rsid w:val="009E692A"/>
    <w:rsid w:val="00A2671C"/>
    <w:rsid w:val="00A70DB7"/>
    <w:rsid w:val="00AB34AA"/>
    <w:rsid w:val="00AC12CB"/>
    <w:rsid w:val="00E272BE"/>
    <w:rsid w:val="00EE255A"/>
    <w:rsid w:val="00F06407"/>
    <w:rsid w:val="00F2023A"/>
    <w:rsid w:val="00F5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89664-4D5F-4C68-921D-28165EB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4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2BE"/>
  </w:style>
  <w:style w:type="paragraph" w:styleId="Stopka">
    <w:name w:val="footer"/>
    <w:basedOn w:val="Normalny"/>
    <w:link w:val="StopkaZnak"/>
    <w:uiPriority w:val="99"/>
    <w:unhideWhenUsed/>
    <w:rsid w:val="00E27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2BE"/>
  </w:style>
  <w:style w:type="paragraph" w:styleId="Akapitzlist">
    <w:name w:val="List Paragraph"/>
    <w:basedOn w:val="Normalny"/>
    <w:uiPriority w:val="34"/>
    <w:qFormat/>
    <w:rsid w:val="000D2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12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z@opzz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DDC2-AC6D-42A0-8A44-EED3D039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Małgorzata Waleska</cp:lastModifiedBy>
  <cp:revision>12</cp:revision>
  <dcterms:created xsi:type="dcterms:W3CDTF">2019-04-07T19:56:00Z</dcterms:created>
  <dcterms:modified xsi:type="dcterms:W3CDTF">2022-01-31T22:31:00Z</dcterms:modified>
</cp:coreProperties>
</file>